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</w:rPr>
        <w:t xml:space="preserve">　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2020年度统计专业技术资格考试成绩合格人员名单</w:t>
      </w:r>
    </w:p>
    <w:tbl>
      <w:tblPr>
        <w:tblStyle w:val="5"/>
        <w:tblW w:w="7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1255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证件号码</w:t>
            </w:r>
          </w:p>
        </w:tc>
        <w:tc>
          <w:tcPr>
            <w:tcW w:w="1134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考生姓名</w:t>
            </w:r>
          </w:p>
        </w:tc>
        <w:tc>
          <w:tcPr>
            <w:tcW w:w="1255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报考级别</w:t>
            </w:r>
          </w:p>
        </w:tc>
        <w:tc>
          <w:tcPr>
            <w:tcW w:w="3197" w:type="dxa"/>
            <w:noWrap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1201041979****7624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杨宏艳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天津市农垦房地产开发建设有限公司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4600282000****0028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谢惠婷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1201091993****5526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天津市海河医院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1201061990****1538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王竞锋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天津市西青区国有企业服务中心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1201091984****002X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赵晖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天津市渤海海洋监测监视管理中心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1201111982****002X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周靖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天津市西青区李七庄街办事处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3714251989****4667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倪健美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天津市东方妇儿医院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1201051980****1226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谢娟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天津泰达恒生房地产开发有限公司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1201021990****3216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石坚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中铁十六局集团第二工程有限公司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2308041980****1429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王颖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天津市泰昌房地产开发有限公司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1324271981****2611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胡兴雷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天津欣农产业管理有限公司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1201011984****1033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李志杰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天津隽御企业管理有限公司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4201061977****4837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王飞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天津中海地产有限公司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1504301982****334X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刘世梅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北京荣泰坊化工有限公司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1201061979****1515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贺成龙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天津滨海旅游区建设开发有限公司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2301041990****3147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聂艳明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1201011986****1516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邢大风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天津市医药科学研究所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1201051989****2142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李娜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天津京铁房地产开发有限公司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1201131987****1621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郑乐乐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天津市北辰区统计局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1202231994****3830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史世林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中央储备粮天津东丽直属库有限公司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1201131985****2043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国家统计局北辰调查队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1201061987****552X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张焕翌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天津阿奇森科技发展有限公司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1201021983****032X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翟佳缘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天津金岸重工有限公司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1306831985****8049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张云云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天津市金利达纸业有限公司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1201011983****2522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孙婧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银联商务有限公司天津分公司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1202241994****0915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王天昊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天津市医药科学研究所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1521231986****7214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王森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天津天一建设集团有限公司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1302291988****501X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李文光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1201011983****1546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李艳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天津市卓信朗天企业管理咨询有限公司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2224041991****0427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张美琪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天津大沽化工股份有限公司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1201041990****2127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毛羽聪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天津市南开区建设开发有限公司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4103041991****2028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张子羚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天津北方五金机电城有限公司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2390051988****0020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孙茜蕊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天津北方五金机电城有限公司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4110821983****1212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张洪涛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天津陆津房地产开发有限公司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1427301985****0310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宋文斌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中新天津生态城投资开发有限公司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1201031989****0749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杨磊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华夏北方科技发展（天津）有限公司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1201051978****0048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徐昆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天津津燃公用事业股份有限公司河东第一分公司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1302061992****0020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李兰青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1201031995****3524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马辰昕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天津天药医药科技有限公司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1201071992****2428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娄思嘉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美克国际家居用品股份有限公司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6321231982****9121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王亚萍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天津鸿港房地产有限公司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1411811996****0027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王婧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1201021987****3245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程瑶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天津天住城市建设发展有限公司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1202221984****6032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刘栓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1201051983****4812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荣伟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1201061992****0048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刘嘉睿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中信银行股份有限公司天津分行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3709231990****0342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李晓丽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国家统计局天津调查总队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1201061997****2018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张桓宇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3407021990****1026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徐慧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国家统计局天津调查总队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1201021983****3213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刘涛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天津送变电工程有限公司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1305231990****1222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马红叶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中核（天津）机械有限公司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1201071991****3922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袁意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天津市滨海新区统计调查中心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1201041982****4349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刘佳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天津北方五金机电城有限公司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1504021994****0332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韩天轮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国网天津滨海供电公司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1329291987****3425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王芳飞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天津华创置业有限公司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1202231982****0616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刘建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天津市静海区统计局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1201051978****0911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孙心宇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天津市内环建设开发公司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1423011995****0260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王颖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6201041982****0527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杨晓斐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天津子牙循环经济产业投资发展有限公司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1202231988****2660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贾永艳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天津子牙循环经济产业投资发展有限公司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3711021982****0328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高磊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天津天保基建股份有限公司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1330261981****1524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魏辛辛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天津市道路运输事业发展服务中心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1201021989****4421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刘晨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中海石油（中国）有限公司天津分公司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1201071986****1814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任荣升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中国外运华北有限公司集装箱分公司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3723241992****3247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王健敏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天津市河北区光复道街党群服务中心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3713281987****0065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李燕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天津天投房地产开发有限公司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3706821992****7120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鲍迪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3306821979****4017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戚虞锋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天津北方五金机电城有限公司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3729281989****4121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袁美灵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1201091974****3024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窦树芳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天津市港城投资控股集团有限公司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1301811983****8528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王倩倩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国家统计局北辰调查队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1521061983****1720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胡琳红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天津安田置地发展有限公司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1201021996****3816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刘伟杰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1202231994****2045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李雪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天津子牙循环经济产业投资发展有限公司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1201121997****0037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赵帅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中国建设银行股份有限公司天津市分行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1201021989****1240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王淼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3404031988****1628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桂传露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天津金山电线电缆股份有限公司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1202231990****5167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许蒙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天津市南开城市建设投资有限公司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5221321989****7347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陆婷婷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天津市河北区鸿顺里街道办事处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1202221989****3129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石雅丽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北京焦点互动信息服务有限公司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1201041993****2547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张晴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天津高速公路集团有限公司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1201051982****4827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唐国娟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天津市亿嘉合置业有限公司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1201011988****3548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胡雅萌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天津市交通（集团）有限公司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1201021990****2027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王蕴文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1302041994****0041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赵书仪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诚通钰鼎资产管理有限公司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6227271996****7115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闫沛伸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山东中海普霖环境科技有限公司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4115221994****5127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黄灵霞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天津市东丽区城市化建设服务中心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2106221973****3075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张利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昆仑能源控股有限公司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2101021981****1213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郭亮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北京四达时代软件技术股份有限公司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4109231987****6017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牛永康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星库空间（北京）创业投资有限公司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1202211987****262X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刘菲菲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1303221981****4629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赵文婧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统计专业中级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中关村医疗器械园有限公司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4228011998****0667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郭鉴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统计专业初级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益普索（中国）咨询有限公司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1201041988****1227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孙嵘嵘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高级统计师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35" w:type="dxa"/>
            <w:noWrap/>
          </w:tcPr>
          <w:p>
            <w:r>
              <w:rPr>
                <w:rFonts w:hint="eastAsia"/>
              </w:rPr>
              <w:t>1201041974****7622</w:t>
            </w:r>
          </w:p>
        </w:tc>
        <w:tc>
          <w:tcPr>
            <w:tcW w:w="1134" w:type="dxa"/>
            <w:noWrap/>
          </w:tcPr>
          <w:p>
            <w:r>
              <w:rPr>
                <w:rFonts w:hint="eastAsia"/>
              </w:rPr>
              <w:t>邢颖</w:t>
            </w:r>
          </w:p>
        </w:tc>
        <w:tc>
          <w:tcPr>
            <w:tcW w:w="1255" w:type="dxa"/>
            <w:noWrap/>
          </w:tcPr>
          <w:p>
            <w:r>
              <w:rPr>
                <w:rFonts w:hint="eastAsia"/>
              </w:rPr>
              <w:t>高级统计师</w:t>
            </w:r>
          </w:p>
        </w:tc>
        <w:tc>
          <w:tcPr>
            <w:tcW w:w="3197" w:type="dxa"/>
            <w:noWrap/>
          </w:tcPr>
          <w:p>
            <w:r>
              <w:rPr>
                <w:rFonts w:hint="eastAsia"/>
              </w:rPr>
              <w:t>天津市嘉信物业管理有限公司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A"/>
    <w:rsid w:val="001B1520"/>
    <w:rsid w:val="002D642D"/>
    <w:rsid w:val="00401B22"/>
    <w:rsid w:val="004649F6"/>
    <w:rsid w:val="004A1A39"/>
    <w:rsid w:val="00603E27"/>
    <w:rsid w:val="00683B58"/>
    <w:rsid w:val="00967AE5"/>
    <w:rsid w:val="00B3349A"/>
    <w:rsid w:val="00C20BAD"/>
    <w:rsid w:val="00C53ADD"/>
    <w:rsid w:val="00EB3731"/>
    <w:rsid w:val="18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672</Words>
  <Characters>3836</Characters>
  <Lines>31</Lines>
  <Paragraphs>8</Paragraphs>
  <TotalTime>2</TotalTime>
  <ScaleCrop>false</ScaleCrop>
  <LinksUpToDate>false</LinksUpToDate>
  <CharactersWithSpaces>4500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2021-01-22T03:19:00Z</dcterms:created>
  <dc:creator>Windows User</dc:creator>
  <cp:lastModifiedBy>张金岭</cp:lastModifiedBy>
  <dcterms:modified xsi:type="dcterms:W3CDTF">2021-01-22T09:37:26Z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